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BF8" w:rsidRPr="00981BF8" w:rsidRDefault="00981BF8" w:rsidP="00981BF8">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981BF8">
        <w:rPr>
          <w:rFonts w:ascii="Times New Roman" w:eastAsia="Times New Roman" w:hAnsi="Times New Roman" w:cs="Times New Roman"/>
          <w:bCs/>
          <w:kern w:val="36"/>
          <w:sz w:val="24"/>
          <w:szCs w:val="24"/>
        </w:rPr>
        <w:t>Hiring a Virtual Medical Assistant: A Smart Solution for Healthcare Practices</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 xml:space="preserve">In an increasingly digital world, healthcare practices are seeking innovative ways to streamline operations, improve patient care, and reduce costs. One of the most effective strategies to achieve these goals is hiring a </w:t>
      </w:r>
      <w:r w:rsidRPr="00981BF8">
        <w:rPr>
          <w:rFonts w:ascii="Times New Roman" w:eastAsia="Times New Roman" w:hAnsi="Times New Roman" w:cs="Times New Roman"/>
          <w:b/>
          <w:bCs/>
          <w:sz w:val="24"/>
          <w:szCs w:val="24"/>
        </w:rPr>
        <w:t>virtual medical assistant</w:t>
      </w:r>
      <w:r w:rsidRPr="00981BF8">
        <w:rPr>
          <w:rFonts w:ascii="Times New Roman" w:eastAsia="Times New Roman" w:hAnsi="Times New Roman" w:cs="Times New Roman"/>
          <w:sz w:val="24"/>
          <w:szCs w:val="24"/>
        </w:rPr>
        <w:t xml:space="preserve"> (VMA). Virtual medical assistants are highly trained professionals who offer administrative support to healthcare providers remotely, helping to lighten the load of daily tasks so that physicians can focus more on patient care. This article will explore the benefits, responsibilities, and key considerations involved in hiring a virtual medical assistant.</w:t>
      </w:r>
    </w:p>
    <w:p w:rsidR="00981BF8" w:rsidRPr="00981BF8" w:rsidRDefault="00981BF8" w:rsidP="00981BF8">
      <w:pPr>
        <w:spacing w:before="100" w:beforeAutospacing="1" w:after="100" w:afterAutospacing="1" w:line="240" w:lineRule="auto"/>
        <w:outlineLvl w:val="1"/>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What is a Virtual Medical Assistant?</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 xml:space="preserve">A </w:t>
      </w:r>
      <w:r w:rsidRPr="00981BF8">
        <w:rPr>
          <w:rFonts w:ascii="Times New Roman" w:eastAsia="Times New Roman" w:hAnsi="Times New Roman" w:cs="Times New Roman"/>
          <w:b/>
          <w:bCs/>
          <w:sz w:val="24"/>
          <w:szCs w:val="24"/>
        </w:rPr>
        <w:t>virtual medical assistant</w:t>
      </w:r>
      <w:r w:rsidRPr="00981BF8">
        <w:rPr>
          <w:rFonts w:ascii="Times New Roman" w:eastAsia="Times New Roman" w:hAnsi="Times New Roman" w:cs="Times New Roman"/>
          <w:sz w:val="24"/>
          <w:szCs w:val="24"/>
        </w:rPr>
        <w:t xml:space="preserve"> is a healthcare professional who performs administrative and clinical tasks remotely, assisting doctors, nurses, and medical staff. While the role can vary based on the practice’s needs, virtual medical assistants generally provide support in managing appointments, processing patient records, handling insurance claims, and ensuring that the office runs smoothly without being physically present at the clinic.</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Key Responsibilities of a Virtual Medical Assistant:</w:t>
      </w:r>
    </w:p>
    <w:p w:rsidR="00981BF8" w:rsidRPr="00981BF8" w:rsidRDefault="00981BF8" w:rsidP="00981B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b/>
          <w:bCs/>
          <w:sz w:val="24"/>
          <w:szCs w:val="24"/>
        </w:rPr>
        <w:t>Managing appointments and scheduling</w:t>
      </w:r>
      <w:r w:rsidRPr="00981BF8">
        <w:rPr>
          <w:rFonts w:ascii="Times New Roman" w:eastAsia="Times New Roman" w:hAnsi="Times New Roman" w:cs="Times New Roman"/>
          <w:sz w:val="24"/>
          <w:szCs w:val="24"/>
        </w:rPr>
        <w:t>: Virtual assistants handle patient scheduling, coordinate follow-up visits, and send reminders to patients.</w:t>
      </w:r>
    </w:p>
    <w:p w:rsidR="00981BF8" w:rsidRPr="00981BF8" w:rsidRDefault="00981BF8" w:rsidP="00981B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b/>
          <w:bCs/>
          <w:sz w:val="24"/>
          <w:szCs w:val="24"/>
        </w:rPr>
        <w:t>Patient intake</w:t>
      </w:r>
      <w:r w:rsidRPr="00981BF8">
        <w:rPr>
          <w:rFonts w:ascii="Times New Roman" w:eastAsia="Times New Roman" w:hAnsi="Times New Roman" w:cs="Times New Roman"/>
          <w:sz w:val="24"/>
          <w:szCs w:val="24"/>
        </w:rPr>
        <w:t>: Collecting patient information, updating medical records, and verifying insurance details.</w:t>
      </w:r>
    </w:p>
    <w:p w:rsidR="00981BF8" w:rsidRPr="00981BF8" w:rsidRDefault="00981BF8" w:rsidP="00981B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b/>
          <w:bCs/>
          <w:sz w:val="24"/>
          <w:szCs w:val="24"/>
        </w:rPr>
        <w:t>Medical transcription and documentation</w:t>
      </w:r>
      <w:r w:rsidRPr="00981BF8">
        <w:rPr>
          <w:rFonts w:ascii="Times New Roman" w:eastAsia="Times New Roman" w:hAnsi="Times New Roman" w:cs="Times New Roman"/>
          <w:sz w:val="24"/>
          <w:szCs w:val="24"/>
        </w:rPr>
        <w:t>: Documenting patient interactions and updating electronic health records (EHRs).</w:t>
      </w:r>
    </w:p>
    <w:p w:rsidR="00981BF8" w:rsidRPr="00981BF8" w:rsidRDefault="00981BF8" w:rsidP="00981B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b/>
          <w:bCs/>
          <w:sz w:val="24"/>
          <w:szCs w:val="24"/>
        </w:rPr>
        <w:t>Billing and coding</w:t>
      </w:r>
      <w:r w:rsidRPr="00981BF8">
        <w:rPr>
          <w:rFonts w:ascii="Times New Roman" w:eastAsia="Times New Roman" w:hAnsi="Times New Roman" w:cs="Times New Roman"/>
          <w:sz w:val="24"/>
          <w:szCs w:val="24"/>
        </w:rPr>
        <w:t>: Assisting with medical billing tasks and ensuring the correct medical codes are applied for insurance claims.</w:t>
      </w:r>
    </w:p>
    <w:p w:rsidR="00981BF8" w:rsidRPr="00981BF8" w:rsidRDefault="00981BF8" w:rsidP="00981B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b/>
          <w:bCs/>
          <w:sz w:val="24"/>
          <w:szCs w:val="24"/>
        </w:rPr>
        <w:t>Customer service</w:t>
      </w:r>
      <w:r w:rsidRPr="00981BF8">
        <w:rPr>
          <w:rFonts w:ascii="Times New Roman" w:eastAsia="Times New Roman" w:hAnsi="Times New Roman" w:cs="Times New Roman"/>
          <w:sz w:val="24"/>
          <w:szCs w:val="24"/>
        </w:rPr>
        <w:t>: Answering patient inquiries, following up on test results, and providing support through phone, email, or video calls.</w:t>
      </w:r>
    </w:p>
    <w:p w:rsidR="00981BF8" w:rsidRPr="00981BF8" w:rsidRDefault="00981BF8" w:rsidP="00981BF8">
      <w:pPr>
        <w:spacing w:before="100" w:beforeAutospacing="1" w:after="100" w:afterAutospacing="1" w:line="240" w:lineRule="auto"/>
        <w:outlineLvl w:val="1"/>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Benefits of Hiring a Virtual Medical Assistant</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Hiring a virtual medical assistant can significantly enhance the efficiency of a healthcare practice. Below are some of the key benefits:</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1. Cost Efficiency</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 xml:space="preserve">By hiring a virtual assistant, healthcare providers can reduce the costs associated with hiring full-time, in-house staff. VMAs </w:t>
      </w:r>
      <w:hyperlink r:id="rId5" w:tgtFrame="_blank" w:history="1">
        <w:r w:rsidR="00D6288A">
          <w:rPr>
            <w:rStyle w:val="Hyperlink"/>
            <w:rFonts w:ascii="Calibri" w:hAnsi="Calibri" w:cs="Calibri"/>
            <w:sz w:val="20"/>
            <w:szCs w:val="20"/>
          </w:rPr>
          <w:t>hire virtual medical assistant</w:t>
        </w:r>
      </w:hyperlink>
      <w:r w:rsidR="00D6288A">
        <w:t xml:space="preserve"> </w:t>
      </w:r>
      <w:r w:rsidRPr="00981BF8">
        <w:rPr>
          <w:rFonts w:ascii="Times New Roman" w:eastAsia="Times New Roman" w:hAnsi="Times New Roman" w:cs="Times New Roman"/>
          <w:sz w:val="24"/>
          <w:szCs w:val="24"/>
        </w:rPr>
        <w:t>typically work on a contract or hourly basis, eliminating expenses related to office space, equipment, and benefits.</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2. Increased Productivity</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lastRenderedPageBreak/>
        <w:t>With a VMA handling administrative tasks, healthcare professionals can focus on direct patient care and clinical responsibilities. This allows for more productive use of time, resulting in faster patient turnaround and improved overall workflow.</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3. 24/7 Availability</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 xml:space="preserve">Virtual assistants often provide flexible scheduling, which can be especially useful for practices with extended hours or for managing tasks </w:t>
      </w:r>
      <w:hyperlink r:id="rId6" w:tgtFrame="_blank" w:history="1">
        <w:r>
          <w:rPr>
            <w:rStyle w:val="Hyperlink"/>
            <w:rFonts w:ascii="Calibri" w:hAnsi="Calibri" w:cs="Calibri"/>
            <w:sz w:val="20"/>
            <w:szCs w:val="20"/>
          </w:rPr>
          <w:t>healthcare virtual assistant</w:t>
        </w:r>
      </w:hyperlink>
      <w:r>
        <w:rPr>
          <w:rFonts w:ascii="Calibri" w:hAnsi="Calibri" w:cs="Calibri"/>
          <w:color w:val="1155CC"/>
          <w:sz w:val="20"/>
          <w:szCs w:val="20"/>
        </w:rPr>
        <w:t xml:space="preserve"> </w:t>
      </w:r>
      <w:r w:rsidRPr="00981BF8">
        <w:rPr>
          <w:rFonts w:ascii="Times New Roman" w:eastAsia="Times New Roman" w:hAnsi="Times New Roman" w:cs="Times New Roman"/>
          <w:sz w:val="24"/>
          <w:szCs w:val="24"/>
        </w:rPr>
        <w:t>across different time zones. Some VMAs offer round-the-clock service, ensuring that patients' needs are met even outside of normal office hours.</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4. Improved Patient Satisfaction</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VMAs help ensure that patients receive timely responses to inquiries, have their appointments efficiently managed, and experience smooth interactions with the practice. This contributes to higher patient satisfaction and retention rates.</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5. Expertise in Medical Administration</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Virtual medical assistants are typically well-versed in medical terminology, HIPAA regulations, and the intricacies of medical billing and coding. Their specialized knowledge ensures that tasks are completed accurately and in compliance with industry standards.</w:t>
      </w:r>
    </w:p>
    <w:p w:rsidR="00981BF8" w:rsidRPr="00981BF8" w:rsidRDefault="00981BF8" w:rsidP="00981BF8">
      <w:pPr>
        <w:spacing w:before="100" w:beforeAutospacing="1" w:after="100" w:afterAutospacing="1" w:line="240" w:lineRule="auto"/>
        <w:outlineLvl w:val="1"/>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Key Considerations When Hiring a Virtual Medical Assistant</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Before hiring a virtual medical assistant, there are several factors to keep in mind to ensure you select the right candidate for your practice.</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1. Experience and Skills</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When evaluating potential VMAs, consider their previous experience in the healthcare industry. Look for candidates with a strong background in medical administration, transcription, medical billing/coding, and EHR systems. An experienced VMA will be able to hit the ground running with minimal training.</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2. Security and Compliance</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Since medical assistants handle sensitive patient data, it’s crucial to ensure that they are compliant with healthcare regulations like HIPAA (Health Insurance Portability and Accountability Act). Verify that the VMA follows strict privacy and confidentiality protocols to protect patient information.</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3. Communication Skills</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 xml:space="preserve">Effective communication is vital for virtual assistants. Ensure that the candidate has excellent verbal and written communication skills, as they will be interacting with patients and medical </w:t>
      </w:r>
      <w:r w:rsidRPr="00981BF8">
        <w:rPr>
          <w:rFonts w:ascii="Times New Roman" w:eastAsia="Times New Roman" w:hAnsi="Times New Roman" w:cs="Times New Roman"/>
          <w:sz w:val="24"/>
          <w:szCs w:val="24"/>
        </w:rPr>
        <w:lastRenderedPageBreak/>
        <w:t>staff remotely. Clear communication will help minimize misunderstandings and improve workflow efficiency.</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4. Technology Proficiency</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A virtual medical assistant needs to be proficient in using various technologies, such as electronic health record (EHR) systems, telemedicine platforms, and medical billing software. Make sure that the assistant is comfortable with the specific tools your practice uses, or is willing to learn new systems.</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5. Flexibility and Availability</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Depending on your practice’s needs, you may require your virtual assistant to be available during specific hours or on short notice. Discuss the level of availability and flexibility you need with potential candidates and ensure they can accommodate your requirements.</w:t>
      </w:r>
    </w:p>
    <w:p w:rsidR="00981BF8" w:rsidRPr="00981BF8" w:rsidRDefault="00981BF8" w:rsidP="00981BF8">
      <w:pPr>
        <w:spacing w:before="100" w:beforeAutospacing="1" w:after="100" w:afterAutospacing="1" w:line="240" w:lineRule="auto"/>
        <w:outlineLvl w:val="1"/>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How to Hire a Virtual Medical Assistant</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There are several ways to hire a virtual medical assistant, whether through specialized staffing agencies or independent contractors. Below are some approaches you can take:</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1. Outsource to Virtual Assistant Companies</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Many companies specialize in providing remote medical assistants. These companies vet their candidates for you, ensuring that you only hire qualified professionals. They may also offer support in terms of ongoing training and compliance monitoring.</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2. Post Job Listings on Medical Job Boards</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 xml:space="preserve">You can also post a job listing on specialized medical job boards such as </w:t>
      </w:r>
      <w:r w:rsidRPr="00981BF8">
        <w:rPr>
          <w:rFonts w:ascii="Times New Roman" w:eastAsia="Times New Roman" w:hAnsi="Times New Roman" w:cs="Times New Roman"/>
          <w:b/>
          <w:bCs/>
          <w:sz w:val="24"/>
          <w:szCs w:val="24"/>
        </w:rPr>
        <w:t>Health eCareers</w:t>
      </w:r>
      <w:r w:rsidRPr="00981BF8">
        <w:rPr>
          <w:rFonts w:ascii="Times New Roman" w:eastAsia="Times New Roman" w:hAnsi="Times New Roman" w:cs="Times New Roman"/>
          <w:sz w:val="24"/>
          <w:szCs w:val="24"/>
        </w:rPr>
        <w:t xml:space="preserve">, </w:t>
      </w:r>
      <w:r w:rsidRPr="00981BF8">
        <w:rPr>
          <w:rFonts w:ascii="Times New Roman" w:eastAsia="Times New Roman" w:hAnsi="Times New Roman" w:cs="Times New Roman"/>
          <w:b/>
          <w:bCs/>
          <w:sz w:val="24"/>
          <w:szCs w:val="24"/>
        </w:rPr>
        <w:t>Indeed</w:t>
      </w:r>
      <w:r w:rsidRPr="00981BF8">
        <w:rPr>
          <w:rFonts w:ascii="Times New Roman" w:eastAsia="Times New Roman" w:hAnsi="Times New Roman" w:cs="Times New Roman"/>
          <w:sz w:val="24"/>
          <w:szCs w:val="24"/>
        </w:rPr>
        <w:t xml:space="preserve">, or </w:t>
      </w:r>
      <w:r w:rsidRPr="00981BF8">
        <w:rPr>
          <w:rFonts w:ascii="Times New Roman" w:eastAsia="Times New Roman" w:hAnsi="Times New Roman" w:cs="Times New Roman"/>
          <w:b/>
          <w:bCs/>
          <w:sz w:val="24"/>
          <w:szCs w:val="24"/>
        </w:rPr>
        <w:t>ZipRecruiter</w:t>
      </w:r>
      <w:r w:rsidRPr="00981BF8">
        <w:rPr>
          <w:rFonts w:ascii="Times New Roman" w:eastAsia="Times New Roman" w:hAnsi="Times New Roman" w:cs="Times New Roman"/>
          <w:sz w:val="24"/>
          <w:szCs w:val="24"/>
        </w:rPr>
        <w:t>. This will give you access to a wide pool of candidates from which to select.</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3. Work with Freelancers</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 xml:space="preserve">Freelance platforms such as </w:t>
      </w:r>
      <w:r w:rsidRPr="00981BF8">
        <w:rPr>
          <w:rFonts w:ascii="Times New Roman" w:eastAsia="Times New Roman" w:hAnsi="Times New Roman" w:cs="Times New Roman"/>
          <w:b/>
          <w:bCs/>
          <w:sz w:val="24"/>
          <w:szCs w:val="24"/>
        </w:rPr>
        <w:t>Upwork</w:t>
      </w:r>
      <w:r w:rsidRPr="00981BF8">
        <w:rPr>
          <w:rFonts w:ascii="Times New Roman" w:eastAsia="Times New Roman" w:hAnsi="Times New Roman" w:cs="Times New Roman"/>
          <w:sz w:val="24"/>
          <w:szCs w:val="24"/>
        </w:rPr>
        <w:t xml:space="preserve"> or </w:t>
      </w:r>
      <w:r w:rsidRPr="00981BF8">
        <w:rPr>
          <w:rFonts w:ascii="Times New Roman" w:eastAsia="Times New Roman" w:hAnsi="Times New Roman" w:cs="Times New Roman"/>
          <w:b/>
          <w:bCs/>
          <w:sz w:val="24"/>
          <w:szCs w:val="24"/>
        </w:rPr>
        <w:t>Fiverr</w:t>
      </w:r>
      <w:r w:rsidRPr="00981BF8">
        <w:rPr>
          <w:rFonts w:ascii="Times New Roman" w:eastAsia="Times New Roman" w:hAnsi="Times New Roman" w:cs="Times New Roman"/>
          <w:sz w:val="24"/>
          <w:szCs w:val="24"/>
        </w:rPr>
        <w:t xml:space="preserve"> may have virtual medical assistants with specific skills in healthcare administration. You can review their profiles, portfolios, and client reviews before hiring them for your practice.</w:t>
      </w:r>
    </w:p>
    <w:p w:rsidR="00981BF8" w:rsidRPr="00981BF8" w:rsidRDefault="00981BF8" w:rsidP="00981BF8">
      <w:pPr>
        <w:spacing w:before="100" w:beforeAutospacing="1" w:after="100" w:afterAutospacing="1" w:line="240" w:lineRule="auto"/>
        <w:outlineLvl w:val="2"/>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4. Referrals</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t>Referrals from colleagues or professional networks can also lead you to experienced virtual medical assistants who have a proven track record of success in healthcare settings.</w:t>
      </w:r>
    </w:p>
    <w:p w:rsidR="00981BF8" w:rsidRPr="00981BF8" w:rsidRDefault="00981BF8" w:rsidP="00981BF8">
      <w:pPr>
        <w:spacing w:before="100" w:beforeAutospacing="1" w:after="100" w:afterAutospacing="1" w:line="240" w:lineRule="auto"/>
        <w:outlineLvl w:val="1"/>
        <w:rPr>
          <w:rFonts w:ascii="Times New Roman" w:eastAsia="Times New Roman" w:hAnsi="Times New Roman" w:cs="Times New Roman"/>
          <w:b/>
          <w:bCs/>
          <w:sz w:val="24"/>
          <w:szCs w:val="24"/>
        </w:rPr>
      </w:pPr>
      <w:r w:rsidRPr="00981BF8">
        <w:rPr>
          <w:rFonts w:ascii="Times New Roman" w:eastAsia="Times New Roman" w:hAnsi="Times New Roman" w:cs="Times New Roman"/>
          <w:b/>
          <w:bCs/>
          <w:sz w:val="24"/>
          <w:szCs w:val="24"/>
        </w:rPr>
        <w:t>Conclusion</w:t>
      </w:r>
    </w:p>
    <w:p w:rsidR="00981BF8" w:rsidRPr="00981BF8" w:rsidRDefault="00981BF8" w:rsidP="00981BF8">
      <w:pPr>
        <w:spacing w:before="100" w:beforeAutospacing="1" w:after="100" w:afterAutospacing="1" w:line="240" w:lineRule="auto"/>
        <w:rPr>
          <w:rFonts w:ascii="Times New Roman" w:eastAsia="Times New Roman" w:hAnsi="Times New Roman" w:cs="Times New Roman"/>
          <w:sz w:val="24"/>
          <w:szCs w:val="24"/>
        </w:rPr>
      </w:pPr>
      <w:r w:rsidRPr="00981BF8">
        <w:rPr>
          <w:rFonts w:ascii="Times New Roman" w:eastAsia="Times New Roman" w:hAnsi="Times New Roman" w:cs="Times New Roman"/>
          <w:sz w:val="24"/>
          <w:szCs w:val="24"/>
        </w:rPr>
        <w:lastRenderedPageBreak/>
        <w:t>Hiring a virtual medical assistant can significantly benefit healthcare practices by streamlining administrative tasks, increasing productivity, and improving patient satisfaction. With their expertise in medical administration and remote work capabilities, VMAs help healthcare providers focus on patient care while ensuring that behind-the-scenes operations run smoothly. By considering key factors such as experience, communication skills, and technology proficiency, you can select the ideal virtual assistant to support your practice's needs and contribute to your overall success.</w:t>
      </w:r>
    </w:p>
    <w:p w:rsidR="00A714F1" w:rsidRPr="00981BF8" w:rsidRDefault="00A714F1">
      <w:pPr>
        <w:rPr>
          <w:sz w:val="24"/>
          <w:szCs w:val="24"/>
        </w:rPr>
      </w:pPr>
    </w:p>
    <w:sectPr w:rsidR="00A714F1" w:rsidRPr="00981BF8" w:rsidSect="00A714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D2C33"/>
    <w:multiLevelType w:val="multilevel"/>
    <w:tmpl w:val="A340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981BF8"/>
    <w:rsid w:val="003E1ECA"/>
    <w:rsid w:val="00981BF8"/>
    <w:rsid w:val="00A714F1"/>
    <w:rsid w:val="00D62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F1"/>
  </w:style>
  <w:style w:type="paragraph" w:styleId="Heading1">
    <w:name w:val="heading 1"/>
    <w:basedOn w:val="Normal"/>
    <w:link w:val="Heading1Char"/>
    <w:uiPriority w:val="9"/>
    <w:qFormat/>
    <w:rsid w:val="00981B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81B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1B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81B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1B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1B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1BF8"/>
    <w:rPr>
      <w:b/>
      <w:bCs/>
    </w:rPr>
  </w:style>
  <w:style w:type="character" w:styleId="Hyperlink">
    <w:name w:val="Hyperlink"/>
    <w:basedOn w:val="DefaultParagraphFont"/>
    <w:uiPriority w:val="99"/>
    <w:semiHidden/>
    <w:unhideWhenUsed/>
    <w:rsid w:val="00981BF8"/>
    <w:rPr>
      <w:color w:val="0000FF"/>
      <w:u w:val="single"/>
    </w:rPr>
  </w:style>
</w:styles>
</file>

<file path=word/webSettings.xml><?xml version="1.0" encoding="utf-8"?>
<w:webSettings xmlns:r="http://schemas.openxmlformats.org/officeDocument/2006/relationships" xmlns:w="http://schemas.openxmlformats.org/wordprocessingml/2006/main">
  <w:divs>
    <w:div w:id="373314124">
      <w:bodyDiv w:val="1"/>
      <w:marLeft w:val="0"/>
      <w:marRight w:val="0"/>
      <w:marTop w:val="0"/>
      <w:marBottom w:val="0"/>
      <w:divBdr>
        <w:top w:val="none" w:sz="0" w:space="0" w:color="auto"/>
        <w:left w:val="none" w:sz="0" w:space="0" w:color="auto"/>
        <w:bottom w:val="none" w:sz="0" w:space="0" w:color="auto"/>
        <w:right w:val="none" w:sz="0" w:space="0" w:color="auto"/>
      </w:divBdr>
      <w:divsChild>
        <w:div w:id="908423390">
          <w:marLeft w:val="0"/>
          <w:marRight w:val="0"/>
          <w:marTop w:val="0"/>
          <w:marBottom w:val="0"/>
          <w:divBdr>
            <w:top w:val="none" w:sz="0" w:space="0" w:color="auto"/>
            <w:left w:val="none" w:sz="0" w:space="0" w:color="auto"/>
            <w:bottom w:val="none" w:sz="0" w:space="0" w:color="auto"/>
            <w:right w:val="none" w:sz="0" w:space="0" w:color="auto"/>
          </w:divBdr>
          <w:divsChild>
            <w:div w:id="1501892877">
              <w:marLeft w:val="0"/>
              <w:marRight w:val="0"/>
              <w:marTop w:val="0"/>
              <w:marBottom w:val="0"/>
              <w:divBdr>
                <w:top w:val="none" w:sz="0" w:space="0" w:color="auto"/>
                <w:left w:val="none" w:sz="0" w:space="0" w:color="auto"/>
                <w:bottom w:val="none" w:sz="0" w:space="0" w:color="auto"/>
                <w:right w:val="none" w:sz="0" w:space="0" w:color="auto"/>
              </w:divBdr>
              <w:divsChild>
                <w:div w:id="1866092525">
                  <w:marLeft w:val="0"/>
                  <w:marRight w:val="0"/>
                  <w:marTop w:val="0"/>
                  <w:marBottom w:val="0"/>
                  <w:divBdr>
                    <w:top w:val="none" w:sz="0" w:space="0" w:color="auto"/>
                    <w:left w:val="none" w:sz="0" w:space="0" w:color="auto"/>
                    <w:bottom w:val="none" w:sz="0" w:space="0" w:color="auto"/>
                    <w:right w:val="none" w:sz="0" w:space="0" w:color="auto"/>
                  </w:divBdr>
                  <w:divsChild>
                    <w:div w:id="1891068478">
                      <w:marLeft w:val="0"/>
                      <w:marRight w:val="0"/>
                      <w:marTop w:val="0"/>
                      <w:marBottom w:val="0"/>
                      <w:divBdr>
                        <w:top w:val="none" w:sz="0" w:space="0" w:color="auto"/>
                        <w:left w:val="none" w:sz="0" w:space="0" w:color="auto"/>
                        <w:bottom w:val="none" w:sz="0" w:space="0" w:color="auto"/>
                        <w:right w:val="none" w:sz="0" w:space="0" w:color="auto"/>
                      </w:divBdr>
                      <w:divsChild>
                        <w:div w:id="431438705">
                          <w:marLeft w:val="0"/>
                          <w:marRight w:val="0"/>
                          <w:marTop w:val="0"/>
                          <w:marBottom w:val="0"/>
                          <w:divBdr>
                            <w:top w:val="none" w:sz="0" w:space="0" w:color="auto"/>
                            <w:left w:val="none" w:sz="0" w:space="0" w:color="auto"/>
                            <w:bottom w:val="none" w:sz="0" w:space="0" w:color="auto"/>
                            <w:right w:val="none" w:sz="0" w:space="0" w:color="auto"/>
                          </w:divBdr>
                          <w:divsChild>
                            <w:div w:id="7799715">
                              <w:marLeft w:val="0"/>
                              <w:marRight w:val="0"/>
                              <w:marTop w:val="0"/>
                              <w:marBottom w:val="0"/>
                              <w:divBdr>
                                <w:top w:val="none" w:sz="0" w:space="0" w:color="auto"/>
                                <w:left w:val="none" w:sz="0" w:space="0" w:color="auto"/>
                                <w:bottom w:val="none" w:sz="0" w:space="0" w:color="auto"/>
                                <w:right w:val="none" w:sz="0" w:space="0" w:color="auto"/>
                              </w:divBdr>
                              <w:divsChild>
                                <w:div w:id="1057316814">
                                  <w:marLeft w:val="0"/>
                                  <w:marRight w:val="0"/>
                                  <w:marTop w:val="0"/>
                                  <w:marBottom w:val="0"/>
                                  <w:divBdr>
                                    <w:top w:val="none" w:sz="0" w:space="0" w:color="auto"/>
                                    <w:left w:val="none" w:sz="0" w:space="0" w:color="auto"/>
                                    <w:bottom w:val="none" w:sz="0" w:space="0" w:color="auto"/>
                                    <w:right w:val="none" w:sz="0" w:space="0" w:color="auto"/>
                                  </w:divBdr>
                                  <w:divsChild>
                                    <w:div w:id="1122916253">
                                      <w:marLeft w:val="0"/>
                                      <w:marRight w:val="0"/>
                                      <w:marTop w:val="0"/>
                                      <w:marBottom w:val="0"/>
                                      <w:divBdr>
                                        <w:top w:val="none" w:sz="0" w:space="0" w:color="auto"/>
                                        <w:left w:val="none" w:sz="0" w:space="0" w:color="auto"/>
                                        <w:bottom w:val="none" w:sz="0" w:space="0" w:color="auto"/>
                                        <w:right w:val="none" w:sz="0" w:space="0" w:color="auto"/>
                                      </w:divBdr>
                                      <w:divsChild>
                                        <w:div w:id="1066956193">
                                          <w:marLeft w:val="0"/>
                                          <w:marRight w:val="0"/>
                                          <w:marTop w:val="0"/>
                                          <w:marBottom w:val="0"/>
                                          <w:divBdr>
                                            <w:top w:val="none" w:sz="0" w:space="0" w:color="auto"/>
                                            <w:left w:val="none" w:sz="0" w:space="0" w:color="auto"/>
                                            <w:bottom w:val="none" w:sz="0" w:space="0" w:color="auto"/>
                                            <w:right w:val="none" w:sz="0" w:space="0" w:color="auto"/>
                                          </w:divBdr>
                                          <w:divsChild>
                                            <w:div w:id="710231116">
                                              <w:marLeft w:val="0"/>
                                              <w:marRight w:val="0"/>
                                              <w:marTop w:val="0"/>
                                              <w:marBottom w:val="0"/>
                                              <w:divBdr>
                                                <w:top w:val="none" w:sz="0" w:space="0" w:color="auto"/>
                                                <w:left w:val="none" w:sz="0" w:space="0" w:color="auto"/>
                                                <w:bottom w:val="none" w:sz="0" w:space="0" w:color="auto"/>
                                                <w:right w:val="none" w:sz="0" w:space="0" w:color="auto"/>
                                              </w:divBdr>
                                              <w:divsChild>
                                                <w:div w:id="1981033566">
                                                  <w:marLeft w:val="0"/>
                                                  <w:marRight w:val="0"/>
                                                  <w:marTop w:val="0"/>
                                                  <w:marBottom w:val="0"/>
                                                  <w:divBdr>
                                                    <w:top w:val="none" w:sz="0" w:space="0" w:color="auto"/>
                                                    <w:left w:val="none" w:sz="0" w:space="0" w:color="auto"/>
                                                    <w:bottom w:val="none" w:sz="0" w:space="0" w:color="auto"/>
                                                    <w:right w:val="none" w:sz="0" w:space="0" w:color="auto"/>
                                                  </w:divBdr>
                                                  <w:divsChild>
                                                    <w:div w:id="764155692">
                                                      <w:marLeft w:val="0"/>
                                                      <w:marRight w:val="0"/>
                                                      <w:marTop w:val="0"/>
                                                      <w:marBottom w:val="0"/>
                                                      <w:divBdr>
                                                        <w:top w:val="none" w:sz="0" w:space="0" w:color="auto"/>
                                                        <w:left w:val="none" w:sz="0" w:space="0" w:color="auto"/>
                                                        <w:bottom w:val="none" w:sz="0" w:space="0" w:color="auto"/>
                                                        <w:right w:val="none" w:sz="0" w:space="0" w:color="auto"/>
                                                      </w:divBdr>
                                                      <w:divsChild>
                                                        <w:div w:id="14191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rtualmedicalassistant.us/" TargetMode="External"/><Relationship Id="rId5" Type="http://schemas.openxmlformats.org/officeDocument/2006/relationships/hyperlink" Target="https://virtualmedicalassistant.us/virtual-medical-assista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TAYYYAB COMPUTER</dc:creator>
  <cp:lastModifiedBy>TAYYYAB COMPUTER</cp:lastModifiedBy>
  <cp:revision>2</cp:revision>
  <dcterms:created xsi:type="dcterms:W3CDTF">2025-01-29T16:36:00Z</dcterms:created>
  <dcterms:modified xsi:type="dcterms:W3CDTF">2025-05-15T11:48:00Z</dcterms:modified>
</cp:coreProperties>
</file>